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48" w:rsidRDefault="000C3C48" w:rsidP="000C3C48">
      <w:pPr>
        <w:pStyle w:val="a3"/>
        <w:spacing w:before="0" w:beforeAutospacing="0" w:after="0" w:afterAutospacing="0" w:line="252" w:lineRule="atLeast"/>
        <w:jc w:val="center"/>
        <w:textAlignment w:val="baseline"/>
        <w:rPr>
          <w:rStyle w:val="a4"/>
          <w:color w:val="0000FF"/>
          <w:sz w:val="27"/>
          <w:szCs w:val="27"/>
          <w:bdr w:val="none" w:sz="0" w:space="0" w:color="auto" w:frame="1"/>
        </w:rPr>
      </w:pPr>
      <w:r>
        <w:rPr>
          <w:rStyle w:val="a4"/>
          <w:color w:val="0000FF"/>
          <w:sz w:val="27"/>
          <w:szCs w:val="27"/>
          <w:bdr w:val="none" w:sz="0" w:space="0" w:color="auto" w:frame="1"/>
        </w:rPr>
        <w:t>Прием и рассмотрение апелляций</w:t>
      </w:r>
    </w:p>
    <w:p w:rsidR="000C3C48" w:rsidRDefault="000C3C48" w:rsidP="000C3C48">
      <w:pPr>
        <w:pStyle w:val="a3"/>
        <w:spacing w:before="0" w:beforeAutospacing="0" w:after="0" w:afterAutospacing="0" w:line="252" w:lineRule="atLeast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0C3C48" w:rsidRDefault="000C3C48" w:rsidP="000C3C48">
      <w:pPr>
        <w:pStyle w:val="a3"/>
        <w:spacing w:before="0" w:beforeAutospacing="0" w:after="0" w:afterAutospacing="0" w:line="252" w:lineRule="atLeast"/>
        <w:ind w:firstLine="709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7"/>
          <w:szCs w:val="27"/>
          <w:bdr w:val="none" w:sz="0" w:space="0" w:color="auto" w:frame="1"/>
        </w:rPr>
        <w:t>Участник ГИА-9 имеет право подать апелляцию о нарушении установленного порядка проведения ГИА-9 и (или) о несогласии с выставленными баллами в конфликтную комиссию.</w:t>
      </w:r>
    </w:p>
    <w:p w:rsidR="000C3C48" w:rsidRDefault="000C3C48" w:rsidP="000C3C48">
      <w:pPr>
        <w:pStyle w:val="a3"/>
        <w:spacing w:before="0" w:beforeAutospacing="0" w:after="0" w:afterAutospacing="0" w:line="252" w:lineRule="atLeast"/>
        <w:ind w:firstLine="709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7"/>
          <w:szCs w:val="27"/>
          <w:bdr w:val="none" w:sz="0" w:space="0" w:color="auto" w:frame="1"/>
        </w:rPr>
        <w:t>Апелляцию </w:t>
      </w:r>
      <w:r>
        <w:rPr>
          <w:rStyle w:val="a4"/>
          <w:color w:val="000000"/>
          <w:sz w:val="27"/>
          <w:szCs w:val="27"/>
          <w:bdr w:val="none" w:sz="0" w:space="0" w:color="auto" w:frame="1"/>
        </w:rPr>
        <w:t>о нарушении</w:t>
      </w:r>
      <w:r>
        <w:rPr>
          <w:color w:val="000000"/>
          <w:sz w:val="27"/>
          <w:szCs w:val="27"/>
          <w:bdr w:val="none" w:sz="0" w:space="0" w:color="auto" w:frame="1"/>
        </w:rPr>
        <w:t> установленного </w:t>
      </w:r>
      <w:r>
        <w:rPr>
          <w:rStyle w:val="a4"/>
          <w:color w:val="000000"/>
          <w:sz w:val="27"/>
          <w:szCs w:val="27"/>
          <w:bdr w:val="none" w:sz="0" w:space="0" w:color="auto" w:frame="1"/>
        </w:rPr>
        <w:t>порядка</w:t>
      </w:r>
      <w:r>
        <w:rPr>
          <w:color w:val="000000"/>
          <w:sz w:val="27"/>
          <w:szCs w:val="27"/>
          <w:bdr w:val="none" w:sz="0" w:space="0" w:color="auto" w:frame="1"/>
        </w:rPr>
        <w:t> проведения экзамена участник ГИА-9 подает в день проведения уполномоченному представителю ГЭК, </w:t>
      </w:r>
      <w:r>
        <w:rPr>
          <w:rStyle w:val="a4"/>
          <w:color w:val="000000"/>
          <w:sz w:val="27"/>
          <w:szCs w:val="27"/>
          <w:bdr w:val="none" w:sz="0" w:space="0" w:color="auto" w:frame="1"/>
        </w:rPr>
        <w:t>не покидая ППЭ</w:t>
      </w:r>
      <w:r>
        <w:rPr>
          <w:color w:val="000000"/>
          <w:sz w:val="27"/>
          <w:szCs w:val="27"/>
          <w:bdr w:val="none" w:sz="0" w:space="0" w:color="auto" w:frame="1"/>
        </w:rPr>
        <w:t>.</w:t>
      </w:r>
    </w:p>
    <w:p w:rsidR="000C3C48" w:rsidRDefault="000C3C48" w:rsidP="000C3C48">
      <w:pPr>
        <w:pStyle w:val="a3"/>
        <w:spacing w:before="0" w:beforeAutospacing="0" w:after="0" w:afterAutospacing="0" w:line="252" w:lineRule="atLeast"/>
        <w:ind w:firstLine="709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7"/>
          <w:szCs w:val="27"/>
          <w:bdr w:val="none" w:sz="0" w:space="0" w:color="auto" w:frame="1"/>
        </w:rPr>
        <w:t>Апелляция </w:t>
      </w:r>
      <w:r>
        <w:rPr>
          <w:rStyle w:val="a4"/>
          <w:color w:val="000000"/>
          <w:sz w:val="27"/>
          <w:szCs w:val="27"/>
          <w:bdr w:val="none" w:sz="0" w:space="0" w:color="auto" w:frame="1"/>
        </w:rPr>
        <w:t>о несогласии с выставленными баллами</w:t>
      </w:r>
      <w:r>
        <w:rPr>
          <w:color w:val="000000"/>
          <w:sz w:val="27"/>
          <w:szCs w:val="27"/>
          <w:bdr w:val="none" w:sz="0" w:space="0" w:color="auto" w:frame="1"/>
        </w:rPr>
        <w:t> подается </w:t>
      </w:r>
      <w:r>
        <w:rPr>
          <w:rStyle w:val="a4"/>
          <w:color w:val="000000"/>
          <w:sz w:val="27"/>
          <w:szCs w:val="27"/>
          <w:bdr w:val="none" w:sz="0" w:space="0" w:color="auto" w:frame="1"/>
        </w:rPr>
        <w:t>в течение двух</w:t>
      </w:r>
      <w:r>
        <w:rPr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a4"/>
          <w:color w:val="000000"/>
          <w:sz w:val="27"/>
          <w:szCs w:val="27"/>
          <w:bdr w:val="none" w:sz="0" w:space="0" w:color="auto" w:frame="1"/>
        </w:rPr>
        <w:t>рабочих дней со дня объявления результатов</w:t>
      </w:r>
      <w:r>
        <w:rPr>
          <w:color w:val="000000"/>
          <w:sz w:val="27"/>
          <w:szCs w:val="27"/>
          <w:bdr w:val="none" w:sz="0" w:space="0" w:color="auto" w:frame="1"/>
        </w:rPr>
        <w:t> экзамена по соответствующему учебному предмету. Обучающийся подает апелляцию о несогласии с выставленными баллами </w:t>
      </w:r>
      <w:r>
        <w:rPr>
          <w:rStyle w:val="a4"/>
          <w:color w:val="000000"/>
          <w:sz w:val="27"/>
          <w:szCs w:val="27"/>
          <w:bdr w:val="none" w:sz="0" w:space="0" w:color="auto" w:frame="1"/>
        </w:rPr>
        <w:t>в образовательную организацию</w:t>
      </w:r>
      <w:r>
        <w:rPr>
          <w:color w:val="000000"/>
          <w:sz w:val="27"/>
          <w:szCs w:val="27"/>
          <w:bdr w:val="none" w:sz="0" w:space="0" w:color="auto" w:frame="1"/>
        </w:rPr>
        <w:t>, в которой он был допущен к ГИА-9.</w:t>
      </w:r>
    </w:p>
    <w:p w:rsidR="000C3C48" w:rsidRDefault="000C3C48" w:rsidP="000C3C48">
      <w:pPr>
        <w:pStyle w:val="a3"/>
        <w:spacing w:before="0" w:beforeAutospacing="0" w:after="0" w:afterAutospacing="0" w:line="252" w:lineRule="atLeast"/>
        <w:ind w:firstLine="709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7"/>
          <w:szCs w:val="27"/>
          <w:bdr w:val="none" w:sz="0" w:space="0" w:color="auto" w:frame="1"/>
        </w:rPr>
        <w:t>Апелляции по содержанию и структуре заданий, а также по вопросы, связанные с нарушением участником ГИА-9 требований к оформлению экзаменационной работы, конфликтная комиссия не рассматривает.</w:t>
      </w:r>
    </w:p>
    <w:p w:rsidR="000C3C48" w:rsidRDefault="000C3C48" w:rsidP="000C3C48">
      <w:pPr>
        <w:pStyle w:val="a3"/>
        <w:spacing w:before="0" w:beforeAutospacing="0" w:after="0" w:afterAutospacing="0" w:line="252" w:lineRule="atLeast"/>
        <w:ind w:firstLine="709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7"/>
          <w:szCs w:val="27"/>
          <w:bdr w:val="none" w:sz="0" w:space="0" w:color="auto" w:frame="1"/>
        </w:rPr>
        <w:t>Участники ГИА-9 и (или) их родители (законные представители) заблаговременно информируются о времени и месте рассмотрения апелляций. Участник ГИА-9 и (или) его родители (законные представители) при желании могут присутствовать при рассмотрении апелляции.</w:t>
      </w:r>
    </w:p>
    <w:p w:rsidR="000C3C48" w:rsidRDefault="000C3C48" w:rsidP="000C3C48">
      <w:pPr>
        <w:pStyle w:val="a3"/>
        <w:spacing w:before="0" w:beforeAutospacing="0" w:after="0" w:afterAutospacing="0" w:line="252" w:lineRule="atLeast"/>
        <w:ind w:firstLine="709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7"/>
          <w:szCs w:val="27"/>
          <w:bdr w:val="none" w:sz="0" w:space="0" w:color="auto" w:frame="1"/>
        </w:rPr>
        <w:t>В случае удовлетворения конфликтной комиссией апелляции участника ГИА-9 о нарушении установленного порядка проведения экзамена, ГЭК принимает решение об аннулировании результата экзамена данного выпускника по соответствующему учебному предмету, а также о его допуске к экзаменам в дополнительные сроки.</w:t>
      </w:r>
    </w:p>
    <w:p w:rsidR="000C3C48" w:rsidRDefault="000C3C48" w:rsidP="000C3C48">
      <w:pPr>
        <w:pStyle w:val="a3"/>
        <w:spacing w:before="0" w:beforeAutospacing="0" w:after="0" w:afterAutospacing="0" w:line="252" w:lineRule="atLeast"/>
        <w:ind w:firstLine="709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7"/>
          <w:szCs w:val="27"/>
          <w:bdr w:val="none" w:sz="0" w:space="0" w:color="auto" w:frame="1"/>
        </w:rPr>
        <w:t>В случае удовлетворения конфликтной комиссией апелляции участника ГИА-9 о несогласии с выставленными баллами. ГЭК принимает решение об изменении результата экзамена. Баллы могут быть изменены как в сторону повышения, так и в сторону понижения. В случае отклонения соответствующей апелляции – результат, который был до апелляции, сохраняется.</w:t>
      </w:r>
    </w:p>
    <w:p w:rsidR="00D523DE" w:rsidRDefault="00D523DE" w:rsidP="000C3C48">
      <w:pPr>
        <w:ind w:firstLine="709"/>
      </w:pPr>
    </w:p>
    <w:sectPr w:rsidR="00D52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C48"/>
    <w:rsid w:val="000C3C48"/>
    <w:rsid w:val="00D5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3C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2018-06-07T11:34:00Z</dcterms:created>
  <dcterms:modified xsi:type="dcterms:W3CDTF">2018-06-07T11:35:00Z</dcterms:modified>
</cp:coreProperties>
</file>