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FA" w:rsidRPr="000F33FA" w:rsidRDefault="00F3422C" w:rsidP="00510650">
      <w:pPr>
        <w:spacing w:before="300" w:after="75" w:line="336" w:lineRule="atLeast"/>
        <w:ind w:left="-709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</w:rPr>
      </w:pPr>
      <w:r>
        <w:rPr>
          <w:rFonts w:ascii="Arial" w:eastAsia="Times New Roman" w:hAnsi="Arial" w:cs="Arial"/>
          <w:color w:val="000000"/>
          <w:sz w:val="33"/>
          <w:szCs w:val="33"/>
        </w:rPr>
        <w:t>График объявления результатов и подачи апел</w:t>
      </w:r>
      <w:r w:rsidR="00510650">
        <w:rPr>
          <w:rFonts w:ascii="Arial" w:eastAsia="Times New Roman" w:hAnsi="Arial" w:cs="Arial"/>
          <w:color w:val="000000"/>
          <w:sz w:val="33"/>
          <w:szCs w:val="33"/>
        </w:rPr>
        <w:t>л</w:t>
      </w:r>
      <w:r>
        <w:rPr>
          <w:rFonts w:ascii="Arial" w:eastAsia="Times New Roman" w:hAnsi="Arial" w:cs="Arial"/>
          <w:color w:val="000000"/>
          <w:sz w:val="33"/>
          <w:szCs w:val="33"/>
        </w:rPr>
        <w:t>яций ЕГЭ-18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9"/>
        <w:gridCol w:w="1054"/>
        <w:gridCol w:w="1592"/>
        <w:gridCol w:w="1183"/>
        <w:gridCol w:w="1424"/>
        <w:gridCol w:w="1318"/>
        <w:gridCol w:w="1385"/>
      </w:tblGrid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Экзамен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Дата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Объявление результатов  на рег.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Прием апелляций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Завершение обработки апелляций на рег.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Завершение обработки апелляций на фед.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Утверждение ГЭК результатов апелляции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28.05.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15.06.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19.06.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26.06.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02.07.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04.07. (ср)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30.05.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15.06.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19.06. (втн)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26.06.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02.07.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04.07. (ср)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01.06.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18.06.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28.06.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04.07.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06.07. (пт)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Химия,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04.06.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22.06.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30.06. (вс)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25.06.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05.07.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13.07. (пт)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09.06. (сб)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05.07. (чт)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09.07. (пн)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15.07. (вс)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20.07. (пт)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13.06. (ср)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18.06. (пн)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14.06.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29.06.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03.07.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18.06.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04.07.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15.07. (вс)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Литература,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05.07.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15.07. (вс)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География, Информатик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22.06.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05.07.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09.07.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15.07. (вс)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lastRenderedPageBreak/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Математика (базовый уровень), Математика (профильный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25.06.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10.07.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12.07.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26.07.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26.06.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21.07. (сб)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Химия, История, Биология,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27.06.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21.07. (сб)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27.06. (ср)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12.07. (чт)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16.07.(пн)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22.07. (вс)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27.07. (пт)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29.06. (пт)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28.06.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11.07.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21.07. (сб)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30.07. (пн)</w:t>
            </w:r>
          </w:p>
        </w:tc>
      </w:tr>
      <w:tr w:rsidR="000F33FA" w:rsidRPr="000F33FA" w:rsidTr="000F33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i/>
                <w:iCs/>
                <w:color w:val="000000"/>
                <w:sz w:val="23"/>
              </w:rPr>
              <w:t>Резерв</w:t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  <w:t>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02.07. (пн)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17.07.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19.07. 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27.07. (пт)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02.05.(чт)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33FA" w:rsidRPr="000F33FA" w:rsidRDefault="000F33FA" w:rsidP="000F3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F33FA">
              <w:rPr>
                <w:rFonts w:ascii="inherit" w:eastAsia="Times New Roman" w:hAnsi="inherit" w:cs="Arial"/>
                <w:color w:val="000000"/>
                <w:sz w:val="23"/>
                <w:szCs w:val="23"/>
              </w:rPr>
              <w:br/>
            </w:r>
            <w:r w:rsidRPr="000F33F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06.08. (пн)</w:t>
            </w:r>
          </w:p>
          <w:p w:rsidR="000F33FA" w:rsidRPr="000F33FA" w:rsidRDefault="000F33FA" w:rsidP="000F33F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</w:rPr>
            </w:pPr>
            <w:r w:rsidRPr="000F33FA">
              <w:rPr>
                <w:rFonts w:ascii="inherit" w:eastAsia="Times New Roman" w:hAnsi="inherit" w:cs="Arial"/>
                <w:color w:val="000000"/>
                <w:sz w:val="23"/>
                <w:szCs w:val="23"/>
              </w:rPr>
              <w:br/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0C14DE" w:rsidRDefault="000C14DE"/>
    <w:sectPr w:rsidR="000C14DE" w:rsidSect="00510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33FA"/>
    <w:rsid w:val="000C14DE"/>
    <w:rsid w:val="000F33FA"/>
    <w:rsid w:val="00404831"/>
    <w:rsid w:val="00510650"/>
    <w:rsid w:val="00524E45"/>
    <w:rsid w:val="00780F6D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D"/>
  </w:style>
  <w:style w:type="paragraph" w:styleId="2">
    <w:name w:val="heading 2"/>
    <w:basedOn w:val="a"/>
    <w:link w:val="20"/>
    <w:uiPriority w:val="9"/>
    <w:qFormat/>
    <w:rsid w:val="000F3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3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33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0F33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dcterms:created xsi:type="dcterms:W3CDTF">2018-06-07T13:11:00Z</dcterms:created>
  <dcterms:modified xsi:type="dcterms:W3CDTF">2018-06-07T13:11:00Z</dcterms:modified>
</cp:coreProperties>
</file>