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D95" w:rsidTr="00E23890">
        <w:trPr>
          <w:trHeight w:val="1842"/>
        </w:trPr>
        <w:tc>
          <w:tcPr>
            <w:tcW w:w="4785" w:type="dxa"/>
          </w:tcPr>
          <w:p w:rsidR="00083D95" w:rsidRPr="003F50E2" w:rsidRDefault="00083D95" w:rsidP="00E23890">
            <w:pPr>
              <w:jc w:val="both"/>
              <w:rPr>
                <w:b/>
                <w:sz w:val="26"/>
                <w:szCs w:val="26"/>
              </w:rPr>
            </w:pPr>
            <w:r w:rsidRPr="003F50E2">
              <w:rPr>
                <w:b/>
                <w:sz w:val="26"/>
                <w:szCs w:val="26"/>
              </w:rPr>
              <w:t>Принято: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педагогического совета (протокол № 10 от 10.04.2017г.)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педагогического совета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Смирнова О.В.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83D95" w:rsidRPr="003F50E2" w:rsidRDefault="00083D95" w:rsidP="00E23890">
            <w:pPr>
              <w:jc w:val="both"/>
              <w:rPr>
                <w:b/>
                <w:sz w:val="26"/>
                <w:szCs w:val="26"/>
              </w:rPr>
            </w:pPr>
            <w:r w:rsidRPr="003F50E2">
              <w:rPr>
                <w:b/>
                <w:sz w:val="26"/>
                <w:szCs w:val="26"/>
              </w:rPr>
              <w:t>«Утверждено»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открытой школы № 97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_____________________Капшай</w:t>
            </w:r>
            <w:proofErr w:type="spellEnd"/>
            <w:r>
              <w:rPr>
                <w:sz w:val="26"/>
                <w:szCs w:val="26"/>
              </w:rPr>
              <w:t xml:space="preserve"> Д.С.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01-02/38 от 11.04.2017 г.</w:t>
            </w:r>
          </w:p>
        </w:tc>
      </w:tr>
      <w:tr w:rsidR="00083D95" w:rsidTr="00E23890">
        <w:trPr>
          <w:trHeight w:val="1200"/>
        </w:trPr>
        <w:tc>
          <w:tcPr>
            <w:tcW w:w="4785" w:type="dxa"/>
          </w:tcPr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 w:rsidRPr="003F50E2">
              <w:rPr>
                <w:b/>
                <w:sz w:val="26"/>
                <w:szCs w:val="26"/>
              </w:rPr>
              <w:t>Согласовано: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Управляющего совета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(протокол № 3 от 10.04.2017г.)</w:t>
            </w: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83D95" w:rsidRDefault="00083D95" w:rsidP="00E23890">
            <w:pPr>
              <w:jc w:val="both"/>
              <w:rPr>
                <w:sz w:val="26"/>
                <w:szCs w:val="26"/>
              </w:rPr>
            </w:pPr>
          </w:p>
        </w:tc>
      </w:tr>
    </w:tbl>
    <w:p w:rsidR="008C611E" w:rsidRPr="002F4C05" w:rsidRDefault="008C611E" w:rsidP="008C611E">
      <w:pPr>
        <w:shd w:val="clear" w:color="auto" w:fill="FFFFFF"/>
        <w:spacing w:line="485" w:lineRule="exact"/>
        <w:jc w:val="center"/>
        <w:rPr>
          <w:sz w:val="26"/>
          <w:szCs w:val="26"/>
        </w:rPr>
      </w:pPr>
      <w:r w:rsidRPr="002F4C05">
        <w:rPr>
          <w:b/>
          <w:bCs/>
          <w:sz w:val="26"/>
          <w:szCs w:val="26"/>
        </w:rPr>
        <w:t>Порядок</w:t>
      </w:r>
    </w:p>
    <w:p w:rsidR="008C611E" w:rsidRPr="002F4C05" w:rsidRDefault="008C611E" w:rsidP="008C611E">
      <w:pPr>
        <w:shd w:val="clear" w:color="auto" w:fill="FFFFFF"/>
        <w:spacing w:line="485" w:lineRule="exact"/>
        <w:jc w:val="center"/>
        <w:rPr>
          <w:sz w:val="26"/>
          <w:szCs w:val="26"/>
        </w:rPr>
      </w:pPr>
      <w:r w:rsidRPr="002F4C05">
        <w:rPr>
          <w:b/>
          <w:bCs/>
          <w:spacing w:val="3"/>
          <w:sz w:val="26"/>
          <w:szCs w:val="26"/>
        </w:rPr>
        <w:t>оформления возникновения, приостановления и прекращения отношений</w:t>
      </w:r>
    </w:p>
    <w:p w:rsidR="008C611E" w:rsidRPr="002F4C05" w:rsidRDefault="008C611E" w:rsidP="008C611E">
      <w:pPr>
        <w:shd w:val="clear" w:color="auto" w:fill="FFFFFF"/>
        <w:spacing w:line="485" w:lineRule="exact"/>
        <w:jc w:val="center"/>
        <w:rPr>
          <w:b/>
          <w:bCs/>
          <w:spacing w:val="3"/>
          <w:sz w:val="26"/>
          <w:szCs w:val="26"/>
        </w:rPr>
      </w:pPr>
      <w:r w:rsidRPr="002F4C05">
        <w:rPr>
          <w:b/>
          <w:bCs/>
          <w:spacing w:val="3"/>
          <w:sz w:val="26"/>
          <w:szCs w:val="26"/>
        </w:rPr>
        <w:t>между учреждением и учащимися и (или) родителями</w:t>
      </w:r>
    </w:p>
    <w:p w:rsidR="008C611E" w:rsidRPr="002F4C05" w:rsidRDefault="008C611E" w:rsidP="008C611E">
      <w:pPr>
        <w:shd w:val="clear" w:color="auto" w:fill="FFFFFF"/>
        <w:spacing w:line="485" w:lineRule="exact"/>
        <w:jc w:val="center"/>
        <w:rPr>
          <w:sz w:val="26"/>
          <w:szCs w:val="26"/>
        </w:rPr>
      </w:pPr>
      <w:r w:rsidRPr="002F4C05">
        <w:rPr>
          <w:b/>
          <w:bCs/>
          <w:spacing w:val="3"/>
          <w:sz w:val="26"/>
          <w:szCs w:val="26"/>
        </w:rPr>
        <w:t xml:space="preserve"> (законными</w:t>
      </w:r>
      <w:r w:rsidRPr="002F4C05">
        <w:rPr>
          <w:sz w:val="26"/>
          <w:szCs w:val="26"/>
        </w:rPr>
        <w:t xml:space="preserve"> </w:t>
      </w:r>
      <w:r w:rsidRPr="002F4C05">
        <w:rPr>
          <w:b/>
          <w:bCs/>
          <w:spacing w:val="4"/>
          <w:sz w:val="26"/>
          <w:szCs w:val="26"/>
        </w:rPr>
        <w:t>представителями) несовершеннолетних учащихся.</w:t>
      </w:r>
    </w:p>
    <w:p w:rsidR="006207B9" w:rsidRPr="002F4C05" w:rsidRDefault="006207B9">
      <w:pPr>
        <w:rPr>
          <w:sz w:val="26"/>
          <w:szCs w:val="26"/>
        </w:rPr>
      </w:pPr>
    </w:p>
    <w:p w:rsidR="008C611E" w:rsidRPr="002F4C05" w:rsidRDefault="008C611E">
      <w:pPr>
        <w:rPr>
          <w:sz w:val="26"/>
          <w:szCs w:val="26"/>
        </w:rPr>
      </w:pPr>
    </w:p>
    <w:p w:rsidR="008C611E" w:rsidRPr="002F4C05" w:rsidRDefault="008C611E" w:rsidP="008C611E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60" w:lineRule="auto"/>
        <w:jc w:val="both"/>
        <w:rPr>
          <w:color w:val="000000"/>
          <w:spacing w:val="-36"/>
          <w:sz w:val="26"/>
          <w:szCs w:val="26"/>
        </w:rPr>
      </w:pPr>
      <w:r w:rsidRPr="002F4C05">
        <w:rPr>
          <w:color w:val="000000"/>
          <w:spacing w:val="2"/>
          <w:sz w:val="26"/>
          <w:szCs w:val="26"/>
        </w:rPr>
        <w:t xml:space="preserve">Настоящий     Порядок    регламентирует    оформление     возникновения, </w:t>
      </w:r>
      <w:r w:rsidRPr="002F4C05">
        <w:rPr>
          <w:color w:val="000000"/>
          <w:spacing w:val="1"/>
          <w:sz w:val="26"/>
          <w:szCs w:val="26"/>
        </w:rPr>
        <w:t xml:space="preserve">приостановления       и       прекращения   </w:t>
      </w:r>
      <w:r w:rsidR="002F4C05">
        <w:rPr>
          <w:color w:val="000000"/>
          <w:spacing w:val="1"/>
          <w:sz w:val="26"/>
          <w:szCs w:val="26"/>
        </w:rPr>
        <w:t xml:space="preserve">    отношений       между       </w:t>
      </w:r>
      <w:r w:rsidRPr="002F4C05">
        <w:rPr>
          <w:color w:val="000000"/>
          <w:spacing w:val="1"/>
          <w:sz w:val="26"/>
          <w:szCs w:val="26"/>
        </w:rPr>
        <w:t>муниципальным</w:t>
      </w:r>
      <w:r w:rsidR="002F4C05">
        <w:rPr>
          <w:color w:val="000000"/>
          <w:spacing w:val="1"/>
          <w:sz w:val="26"/>
          <w:szCs w:val="26"/>
        </w:rPr>
        <w:t xml:space="preserve"> обще</w:t>
      </w:r>
      <w:r w:rsidRPr="002F4C05">
        <w:rPr>
          <w:color w:val="000000"/>
          <w:spacing w:val="7"/>
          <w:sz w:val="26"/>
          <w:szCs w:val="26"/>
        </w:rPr>
        <w:t xml:space="preserve">образовательным учреждением </w:t>
      </w:r>
      <w:r w:rsidR="009918CB">
        <w:rPr>
          <w:color w:val="000000"/>
          <w:spacing w:val="7"/>
          <w:sz w:val="26"/>
          <w:szCs w:val="26"/>
        </w:rPr>
        <w:t>«О</w:t>
      </w:r>
      <w:r w:rsidRPr="002F4C05">
        <w:rPr>
          <w:color w:val="000000"/>
          <w:spacing w:val="7"/>
          <w:sz w:val="26"/>
          <w:szCs w:val="26"/>
        </w:rPr>
        <w:t>ткрыт</w:t>
      </w:r>
      <w:r w:rsidR="009918CB">
        <w:rPr>
          <w:color w:val="000000"/>
          <w:spacing w:val="7"/>
          <w:sz w:val="26"/>
          <w:szCs w:val="26"/>
        </w:rPr>
        <w:t>ая</w:t>
      </w:r>
      <w:r w:rsidRPr="002F4C05">
        <w:rPr>
          <w:color w:val="000000"/>
          <w:spacing w:val="7"/>
          <w:sz w:val="26"/>
          <w:szCs w:val="26"/>
        </w:rPr>
        <w:t xml:space="preserve"> (сменн</w:t>
      </w:r>
      <w:r w:rsidR="009918CB">
        <w:rPr>
          <w:color w:val="000000"/>
          <w:spacing w:val="7"/>
          <w:sz w:val="26"/>
          <w:szCs w:val="26"/>
        </w:rPr>
        <w:t>ая</w:t>
      </w:r>
      <w:r w:rsidRPr="002F4C05">
        <w:rPr>
          <w:color w:val="000000"/>
          <w:spacing w:val="7"/>
          <w:sz w:val="26"/>
          <w:szCs w:val="26"/>
        </w:rPr>
        <w:t>) школ</w:t>
      </w:r>
      <w:r w:rsidR="009918CB">
        <w:rPr>
          <w:color w:val="000000"/>
          <w:spacing w:val="7"/>
          <w:sz w:val="26"/>
          <w:szCs w:val="26"/>
        </w:rPr>
        <w:t>а</w:t>
      </w:r>
      <w:r w:rsidRPr="002F4C05">
        <w:rPr>
          <w:color w:val="000000"/>
          <w:spacing w:val="7"/>
          <w:sz w:val="26"/>
          <w:szCs w:val="26"/>
        </w:rPr>
        <w:t xml:space="preserve"> </w:t>
      </w:r>
      <w:r w:rsidRPr="002F4C05">
        <w:rPr>
          <w:color w:val="000000"/>
          <w:spacing w:val="3"/>
          <w:sz w:val="26"/>
          <w:szCs w:val="26"/>
        </w:rPr>
        <w:t>№   97</w:t>
      </w:r>
      <w:r w:rsidR="009918CB">
        <w:rPr>
          <w:color w:val="000000"/>
          <w:spacing w:val="3"/>
          <w:sz w:val="26"/>
          <w:szCs w:val="26"/>
        </w:rPr>
        <w:t>»</w:t>
      </w:r>
      <w:r w:rsidRPr="002F4C05">
        <w:rPr>
          <w:color w:val="000000"/>
          <w:spacing w:val="3"/>
          <w:sz w:val="26"/>
          <w:szCs w:val="26"/>
        </w:rPr>
        <w:t xml:space="preserve">   (далее        учреждение)   и   учащимися   и   (или)   родителями   (законными</w:t>
      </w:r>
      <w:r w:rsidR="002F4C05">
        <w:rPr>
          <w:color w:val="000000"/>
          <w:spacing w:val="3"/>
          <w:sz w:val="26"/>
          <w:szCs w:val="26"/>
        </w:rPr>
        <w:t xml:space="preserve"> </w:t>
      </w:r>
      <w:r w:rsidRPr="002F4C05">
        <w:rPr>
          <w:color w:val="000000"/>
          <w:spacing w:val="5"/>
          <w:sz w:val="26"/>
          <w:szCs w:val="26"/>
        </w:rPr>
        <w:t xml:space="preserve">представителями) несовершеннолетних учащихся (далее также — образовательные </w:t>
      </w:r>
      <w:r w:rsidRPr="002F4C05">
        <w:rPr>
          <w:color w:val="000000"/>
          <w:sz w:val="26"/>
          <w:szCs w:val="26"/>
        </w:rPr>
        <w:t>отношения).</w:t>
      </w:r>
    </w:p>
    <w:p w:rsidR="008C611E" w:rsidRPr="002F4C05" w:rsidRDefault="008C611E" w:rsidP="008C611E">
      <w:pPr>
        <w:pStyle w:val="a4"/>
        <w:numPr>
          <w:ilvl w:val="0"/>
          <w:numId w:val="1"/>
        </w:numPr>
        <w:shd w:val="clear" w:color="auto" w:fill="FFFFFF"/>
        <w:tabs>
          <w:tab w:val="left" w:pos="1416"/>
        </w:tabs>
        <w:spacing w:line="360" w:lineRule="auto"/>
        <w:ind w:left="0"/>
        <w:jc w:val="both"/>
        <w:rPr>
          <w:color w:val="000000"/>
          <w:spacing w:val="-15"/>
          <w:sz w:val="26"/>
          <w:szCs w:val="26"/>
        </w:rPr>
      </w:pPr>
      <w:r w:rsidRPr="002F4C05">
        <w:rPr>
          <w:color w:val="000000"/>
          <w:spacing w:val="3"/>
          <w:sz w:val="26"/>
          <w:szCs w:val="26"/>
        </w:rPr>
        <w:t xml:space="preserve">Основанием    возникновения    образовательных    отношений    является </w:t>
      </w:r>
      <w:r w:rsidRPr="002F4C05">
        <w:rPr>
          <w:color w:val="000000"/>
          <w:spacing w:val="11"/>
          <w:sz w:val="26"/>
          <w:szCs w:val="26"/>
        </w:rPr>
        <w:t>приказ директора учреждения о приеме лица на обучение в учреждение или для</w:t>
      </w:r>
      <w:r w:rsidR="002F4C05">
        <w:rPr>
          <w:color w:val="000000"/>
          <w:spacing w:val="11"/>
          <w:sz w:val="26"/>
          <w:szCs w:val="26"/>
        </w:rPr>
        <w:t xml:space="preserve"> </w:t>
      </w:r>
      <w:r w:rsidRPr="002F4C05">
        <w:rPr>
          <w:color w:val="000000"/>
          <w:sz w:val="26"/>
          <w:szCs w:val="26"/>
        </w:rPr>
        <w:t>прохождения    промежуточной    аттестации    и    (или)    государственной    итоговой аттестации.</w:t>
      </w:r>
    </w:p>
    <w:p w:rsidR="008C611E" w:rsidRPr="002F4C05" w:rsidRDefault="008C611E" w:rsidP="002F4C0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480" w:lineRule="exact"/>
        <w:jc w:val="both"/>
        <w:rPr>
          <w:color w:val="000000"/>
          <w:spacing w:val="-16"/>
          <w:sz w:val="26"/>
          <w:szCs w:val="26"/>
        </w:rPr>
      </w:pPr>
      <w:proofErr w:type="gramStart"/>
      <w:r w:rsidRPr="002F4C05">
        <w:rPr>
          <w:color w:val="000000"/>
          <w:spacing w:val="8"/>
          <w:sz w:val="26"/>
          <w:szCs w:val="26"/>
        </w:rPr>
        <w:t>Возникновение образовательных отношений в связи с приемом лица в</w:t>
      </w:r>
      <w:r w:rsidR="00083D95" w:rsidRPr="002F4C05">
        <w:rPr>
          <w:color w:val="000000"/>
          <w:spacing w:val="8"/>
          <w:sz w:val="26"/>
          <w:szCs w:val="26"/>
        </w:rPr>
        <w:t xml:space="preserve"> </w:t>
      </w:r>
      <w:r w:rsidR="00083D95" w:rsidRPr="002F4C05">
        <w:rPr>
          <w:color w:val="000000"/>
          <w:spacing w:val="3"/>
          <w:sz w:val="26"/>
          <w:szCs w:val="26"/>
        </w:rPr>
        <w:t xml:space="preserve">учреждение на обучение по </w:t>
      </w:r>
      <w:r w:rsidRPr="002F4C05">
        <w:rPr>
          <w:color w:val="000000"/>
          <w:spacing w:val="3"/>
          <w:sz w:val="26"/>
          <w:szCs w:val="26"/>
        </w:rPr>
        <w:t>осно</w:t>
      </w:r>
      <w:r w:rsidR="00083D95" w:rsidRPr="002F4C05">
        <w:rPr>
          <w:color w:val="000000"/>
          <w:spacing w:val="3"/>
          <w:sz w:val="26"/>
          <w:szCs w:val="26"/>
        </w:rPr>
        <w:t xml:space="preserve">вным общеобразовательным </w:t>
      </w:r>
      <w:r w:rsidRPr="002F4C05">
        <w:rPr>
          <w:color w:val="000000"/>
          <w:spacing w:val="3"/>
          <w:sz w:val="26"/>
          <w:szCs w:val="26"/>
        </w:rPr>
        <w:t>программам</w:t>
      </w:r>
      <w:r w:rsidR="00083D95" w:rsidRPr="002F4C05">
        <w:rPr>
          <w:color w:val="000000"/>
          <w:spacing w:val="3"/>
          <w:sz w:val="26"/>
          <w:szCs w:val="26"/>
        </w:rPr>
        <w:t xml:space="preserve"> </w:t>
      </w:r>
      <w:r w:rsidRPr="002F4C05">
        <w:rPr>
          <w:color w:val="000000"/>
          <w:spacing w:val="10"/>
          <w:sz w:val="26"/>
          <w:szCs w:val="26"/>
        </w:rPr>
        <w:t>основного общего и среднего общего образования оформляется в соответствии с</w:t>
      </w:r>
      <w:r w:rsidR="00083D95" w:rsidRPr="002F4C05">
        <w:rPr>
          <w:color w:val="000000"/>
          <w:spacing w:val="10"/>
          <w:sz w:val="26"/>
          <w:szCs w:val="26"/>
        </w:rPr>
        <w:t xml:space="preserve"> </w:t>
      </w:r>
      <w:r w:rsidR="00083D95" w:rsidRPr="002F4C05">
        <w:rPr>
          <w:color w:val="000000"/>
          <w:spacing w:val="2"/>
          <w:sz w:val="26"/>
          <w:szCs w:val="26"/>
        </w:rPr>
        <w:t xml:space="preserve">законодательством Российской Федерации и Положением о порядке </w:t>
      </w:r>
      <w:r w:rsidRPr="002F4C05">
        <w:rPr>
          <w:color w:val="000000"/>
          <w:spacing w:val="2"/>
          <w:sz w:val="26"/>
          <w:szCs w:val="26"/>
        </w:rPr>
        <w:t>приема</w:t>
      </w:r>
      <w:r w:rsidR="00083D95" w:rsidRPr="002F4C05">
        <w:rPr>
          <w:color w:val="000000"/>
          <w:spacing w:val="2"/>
          <w:sz w:val="26"/>
          <w:szCs w:val="26"/>
        </w:rPr>
        <w:t xml:space="preserve"> </w:t>
      </w:r>
      <w:r w:rsidRPr="002F4C05">
        <w:rPr>
          <w:color w:val="000000"/>
          <w:spacing w:val="7"/>
          <w:sz w:val="26"/>
          <w:szCs w:val="26"/>
        </w:rPr>
        <w:t xml:space="preserve">обучающихся в муниципальное </w:t>
      </w:r>
      <w:r w:rsidR="002F4C05">
        <w:rPr>
          <w:color w:val="000000"/>
          <w:spacing w:val="7"/>
          <w:sz w:val="26"/>
          <w:szCs w:val="26"/>
        </w:rPr>
        <w:t>обще</w:t>
      </w:r>
      <w:r w:rsidRPr="002F4C05">
        <w:rPr>
          <w:color w:val="000000"/>
          <w:spacing w:val="7"/>
          <w:sz w:val="26"/>
          <w:szCs w:val="26"/>
        </w:rPr>
        <w:t xml:space="preserve">образовательное учреждение </w:t>
      </w:r>
      <w:r w:rsidR="009918CB">
        <w:rPr>
          <w:color w:val="000000"/>
          <w:spacing w:val="7"/>
          <w:sz w:val="26"/>
          <w:szCs w:val="26"/>
        </w:rPr>
        <w:t>«О</w:t>
      </w:r>
      <w:r w:rsidR="009918CB" w:rsidRPr="002F4C05">
        <w:rPr>
          <w:color w:val="000000"/>
          <w:spacing w:val="7"/>
          <w:sz w:val="26"/>
          <w:szCs w:val="26"/>
        </w:rPr>
        <w:t>ткрыт</w:t>
      </w:r>
      <w:r w:rsidR="009918CB">
        <w:rPr>
          <w:color w:val="000000"/>
          <w:spacing w:val="7"/>
          <w:sz w:val="26"/>
          <w:szCs w:val="26"/>
        </w:rPr>
        <w:t>ая</w:t>
      </w:r>
      <w:r w:rsidR="009918CB" w:rsidRPr="002F4C05">
        <w:rPr>
          <w:color w:val="000000"/>
          <w:spacing w:val="7"/>
          <w:sz w:val="26"/>
          <w:szCs w:val="26"/>
        </w:rPr>
        <w:t xml:space="preserve"> (сменн</w:t>
      </w:r>
      <w:r w:rsidR="009918CB">
        <w:rPr>
          <w:color w:val="000000"/>
          <w:spacing w:val="7"/>
          <w:sz w:val="26"/>
          <w:szCs w:val="26"/>
        </w:rPr>
        <w:t>ая</w:t>
      </w:r>
      <w:r w:rsidR="009918CB" w:rsidRPr="002F4C05">
        <w:rPr>
          <w:color w:val="000000"/>
          <w:spacing w:val="7"/>
          <w:sz w:val="26"/>
          <w:szCs w:val="26"/>
        </w:rPr>
        <w:t>) школ</w:t>
      </w:r>
      <w:r w:rsidR="009918CB">
        <w:rPr>
          <w:color w:val="000000"/>
          <w:spacing w:val="7"/>
          <w:sz w:val="26"/>
          <w:szCs w:val="26"/>
        </w:rPr>
        <w:t>а</w:t>
      </w:r>
      <w:r w:rsidR="009918CB" w:rsidRPr="002F4C05">
        <w:rPr>
          <w:color w:val="000000"/>
          <w:spacing w:val="7"/>
          <w:sz w:val="26"/>
          <w:szCs w:val="26"/>
        </w:rPr>
        <w:t xml:space="preserve"> </w:t>
      </w:r>
      <w:r w:rsidR="009918CB" w:rsidRPr="002F4C05">
        <w:rPr>
          <w:color w:val="000000"/>
          <w:spacing w:val="3"/>
          <w:sz w:val="26"/>
          <w:szCs w:val="26"/>
        </w:rPr>
        <w:t>№   97</w:t>
      </w:r>
      <w:r w:rsidR="009918CB">
        <w:rPr>
          <w:color w:val="000000"/>
          <w:spacing w:val="3"/>
          <w:sz w:val="26"/>
          <w:szCs w:val="26"/>
        </w:rPr>
        <w:t>»</w:t>
      </w:r>
      <w:r w:rsidRPr="002F4C05">
        <w:rPr>
          <w:color w:val="000000"/>
          <w:spacing w:val="6"/>
          <w:sz w:val="26"/>
          <w:szCs w:val="26"/>
        </w:rPr>
        <w:t xml:space="preserve">, утвержденным </w:t>
      </w:r>
      <w:r w:rsidR="002F4C05">
        <w:rPr>
          <w:color w:val="000000"/>
          <w:spacing w:val="6"/>
          <w:sz w:val="26"/>
          <w:szCs w:val="26"/>
        </w:rPr>
        <w:t xml:space="preserve"> </w:t>
      </w:r>
      <w:r w:rsidRPr="002F4C05">
        <w:rPr>
          <w:color w:val="000000"/>
          <w:spacing w:val="6"/>
          <w:sz w:val="26"/>
          <w:szCs w:val="26"/>
        </w:rPr>
        <w:t xml:space="preserve">приказом директора </w:t>
      </w:r>
      <w:r w:rsidR="002F4C05">
        <w:rPr>
          <w:color w:val="000000"/>
          <w:spacing w:val="6"/>
          <w:sz w:val="26"/>
          <w:szCs w:val="26"/>
        </w:rPr>
        <w:t xml:space="preserve"> открытой  (сменной)  школы</w:t>
      </w:r>
      <w:r w:rsidRPr="002F4C05">
        <w:rPr>
          <w:color w:val="000000"/>
          <w:spacing w:val="6"/>
          <w:sz w:val="26"/>
          <w:szCs w:val="26"/>
        </w:rPr>
        <w:t xml:space="preserve"> №</w:t>
      </w:r>
      <w:r w:rsidR="002F4C05">
        <w:rPr>
          <w:color w:val="000000"/>
          <w:spacing w:val="6"/>
          <w:sz w:val="26"/>
          <w:szCs w:val="26"/>
        </w:rPr>
        <w:t xml:space="preserve"> </w:t>
      </w:r>
      <w:r w:rsidRPr="002F4C05">
        <w:rPr>
          <w:color w:val="000000"/>
          <w:spacing w:val="3"/>
          <w:sz w:val="26"/>
          <w:szCs w:val="26"/>
        </w:rPr>
        <w:t xml:space="preserve">97 от </w:t>
      </w:r>
      <w:r w:rsidR="00083D95" w:rsidRPr="002F4C05">
        <w:rPr>
          <w:color w:val="000000"/>
          <w:spacing w:val="3"/>
          <w:sz w:val="26"/>
          <w:szCs w:val="26"/>
        </w:rPr>
        <w:t>11.04.2017</w:t>
      </w:r>
      <w:r w:rsidRPr="002F4C05">
        <w:rPr>
          <w:color w:val="000000"/>
          <w:spacing w:val="3"/>
          <w:sz w:val="26"/>
          <w:szCs w:val="26"/>
        </w:rPr>
        <w:t xml:space="preserve"> г.</w:t>
      </w:r>
      <w:r w:rsidR="002F4C05">
        <w:rPr>
          <w:color w:val="000000"/>
          <w:spacing w:val="-16"/>
          <w:sz w:val="26"/>
          <w:szCs w:val="26"/>
        </w:rPr>
        <w:t xml:space="preserve"> </w:t>
      </w:r>
      <w:r w:rsidRPr="002F4C05">
        <w:rPr>
          <w:color w:val="000000"/>
          <w:spacing w:val="3"/>
          <w:sz w:val="26"/>
          <w:szCs w:val="26"/>
        </w:rPr>
        <w:t xml:space="preserve"> № 01-02/</w:t>
      </w:r>
      <w:r w:rsidR="00083D95" w:rsidRPr="002F4C05">
        <w:rPr>
          <w:color w:val="000000"/>
          <w:spacing w:val="3"/>
          <w:sz w:val="26"/>
          <w:szCs w:val="26"/>
        </w:rPr>
        <w:t>3</w:t>
      </w:r>
      <w:r w:rsidRPr="002F4C05">
        <w:rPr>
          <w:color w:val="000000"/>
          <w:spacing w:val="3"/>
          <w:sz w:val="26"/>
          <w:szCs w:val="26"/>
        </w:rPr>
        <w:t>8.</w:t>
      </w:r>
      <w:proofErr w:type="gramEnd"/>
    </w:p>
    <w:p w:rsidR="008C611E" w:rsidRPr="002F4C05" w:rsidRDefault="00DC17D3" w:rsidP="00161ACA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480" w:lineRule="exact"/>
        <w:jc w:val="both"/>
        <w:rPr>
          <w:color w:val="000000"/>
          <w:spacing w:val="-16"/>
          <w:sz w:val="26"/>
          <w:szCs w:val="26"/>
        </w:rPr>
      </w:pPr>
      <w:r w:rsidRPr="002F4C05">
        <w:rPr>
          <w:color w:val="000000"/>
          <w:spacing w:val="8"/>
          <w:sz w:val="26"/>
          <w:szCs w:val="26"/>
        </w:rPr>
        <w:t xml:space="preserve">Возникновение образовательных отношений в связи с приемом лица </w:t>
      </w:r>
      <w:proofErr w:type="gramStart"/>
      <w:r w:rsidRPr="002F4C05">
        <w:rPr>
          <w:color w:val="000000"/>
          <w:spacing w:val="8"/>
          <w:sz w:val="26"/>
          <w:szCs w:val="26"/>
        </w:rPr>
        <w:t>в</w:t>
      </w:r>
      <w:proofErr w:type="gramEnd"/>
      <w:r w:rsidRPr="002F4C05">
        <w:rPr>
          <w:color w:val="000000"/>
          <w:spacing w:val="8"/>
          <w:sz w:val="26"/>
          <w:szCs w:val="26"/>
        </w:rPr>
        <w:t xml:space="preserve"> </w:t>
      </w:r>
      <w:r w:rsidRPr="002F4C05">
        <w:rPr>
          <w:color w:val="000000"/>
          <w:spacing w:val="4"/>
          <w:sz w:val="26"/>
          <w:szCs w:val="26"/>
        </w:rPr>
        <w:lastRenderedPageBreak/>
        <w:t xml:space="preserve">учреждение для  прохождения  промежуточной  и  (или)  государственной  итоговой </w:t>
      </w:r>
      <w:r w:rsidRPr="002F4C05">
        <w:rPr>
          <w:color w:val="000000"/>
          <w:sz w:val="26"/>
          <w:szCs w:val="26"/>
        </w:rPr>
        <w:t>аттестации    оформляется    в    соответствии    с     Положением    о    порядке    приема</w:t>
      </w:r>
      <w:r w:rsidR="00161ACA" w:rsidRPr="002F4C05">
        <w:rPr>
          <w:color w:val="000000"/>
          <w:spacing w:val="7"/>
          <w:sz w:val="26"/>
          <w:szCs w:val="26"/>
        </w:rPr>
        <w:t xml:space="preserve"> обучающихся в муниципальное </w:t>
      </w:r>
      <w:r w:rsidR="002F4C05">
        <w:rPr>
          <w:color w:val="000000"/>
          <w:spacing w:val="7"/>
          <w:sz w:val="26"/>
          <w:szCs w:val="26"/>
        </w:rPr>
        <w:t>обще</w:t>
      </w:r>
      <w:r w:rsidR="00161ACA" w:rsidRPr="002F4C05">
        <w:rPr>
          <w:color w:val="000000"/>
          <w:spacing w:val="7"/>
          <w:sz w:val="26"/>
          <w:szCs w:val="26"/>
        </w:rPr>
        <w:t xml:space="preserve">образовательное учреждение </w:t>
      </w:r>
      <w:r w:rsidR="009918CB">
        <w:rPr>
          <w:color w:val="000000"/>
          <w:spacing w:val="7"/>
          <w:sz w:val="26"/>
          <w:szCs w:val="26"/>
        </w:rPr>
        <w:t>«О</w:t>
      </w:r>
      <w:r w:rsidR="009918CB" w:rsidRPr="002F4C05">
        <w:rPr>
          <w:color w:val="000000"/>
          <w:spacing w:val="7"/>
          <w:sz w:val="26"/>
          <w:szCs w:val="26"/>
        </w:rPr>
        <w:t>ткрыт</w:t>
      </w:r>
      <w:r w:rsidR="009918CB">
        <w:rPr>
          <w:color w:val="000000"/>
          <w:spacing w:val="7"/>
          <w:sz w:val="26"/>
          <w:szCs w:val="26"/>
        </w:rPr>
        <w:t>ая</w:t>
      </w:r>
      <w:r w:rsidR="009918CB" w:rsidRPr="002F4C05">
        <w:rPr>
          <w:color w:val="000000"/>
          <w:spacing w:val="7"/>
          <w:sz w:val="26"/>
          <w:szCs w:val="26"/>
        </w:rPr>
        <w:t xml:space="preserve"> (сменн</w:t>
      </w:r>
      <w:r w:rsidR="009918CB">
        <w:rPr>
          <w:color w:val="000000"/>
          <w:spacing w:val="7"/>
          <w:sz w:val="26"/>
          <w:szCs w:val="26"/>
        </w:rPr>
        <w:t>ая</w:t>
      </w:r>
      <w:r w:rsidR="009918CB" w:rsidRPr="002F4C05">
        <w:rPr>
          <w:color w:val="000000"/>
          <w:spacing w:val="7"/>
          <w:sz w:val="26"/>
          <w:szCs w:val="26"/>
        </w:rPr>
        <w:t>) школ</w:t>
      </w:r>
      <w:r w:rsidR="009918CB">
        <w:rPr>
          <w:color w:val="000000"/>
          <w:spacing w:val="7"/>
          <w:sz w:val="26"/>
          <w:szCs w:val="26"/>
        </w:rPr>
        <w:t>а</w:t>
      </w:r>
      <w:r w:rsidR="009918CB" w:rsidRPr="002F4C05">
        <w:rPr>
          <w:color w:val="000000"/>
          <w:spacing w:val="7"/>
          <w:sz w:val="26"/>
          <w:szCs w:val="26"/>
        </w:rPr>
        <w:t xml:space="preserve"> </w:t>
      </w:r>
      <w:r w:rsidR="009918CB" w:rsidRPr="002F4C05">
        <w:rPr>
          <w:color w:val="000000"/>
          <w:spacing w:val="3"/>
          <w:sz w:val="26"/>
          <w:szCs w:val="26"/>
        </w:rPr>
        <w:t>№   97</w:t>
      </w:r>
      <w:r w:rsidR="009918CB">
        <w:rPr>
          <w:color w:val="000000"/>
          <w:spacing w:val="3"/>
          <w:sz w:val="26"/>
          <w:szCs w:val="26"/>
        </w:rPr>
        <w:t>»</w:t>
      </w:r>
      <w:r w:rsidR="009918CB" w:rsidRPr="002F4C05">
        <w:rPr>
          <w:color w:val="000000"/>
          <w:spacing w:val="3"/>
          <w:sz w:val="26"/>
          <w:szCs w:val="26"/>
        </w:rPr>
        <w:t xml:space="preserve">  </w:t>
      </w:r>
      <w:r w:rsidR="00161ACA" w:rsidRPr="002F4C05">
        <w:rPr>
          <w:color w:val="000000"/>
          <w:spacing w:val="6"/>
          <w:sz w:val="26"/>
          <w:szCs w:val="26"/>
        </w:rPr>
        <w:t>, утвержденным приказом директора</w:t>
      </w:r>
      <w:r w:rsidR="002F4C05" w:rsidRPr="002F4C05">
        <w:rPr>
          <w:color w:val="000000"/>
          <w:spacing w:val="6"/>
          <w:sz w:val="26"/>
          <w:szCs w:val="26"/>
        </w:rPr>
        <w:t xml:space="preserve"> </w:t>
      </w:r>
      <w:r w:rsidR="002F4C05">
        <w:rPr>
          <w:color w:val="000000"/>
          <w:spacing w:val="6"/>
          <w:sz w:val="26"/>
          <w:szCs w:val="26"/>
        </w:rPr>
        <w:t>открытой (сменной) школы</w:t>
      </w:r>
      <w:r w:rsidR="002F4C05" w:rsidRPr="002F4C05">
        <w:rPr>
          <w:color w:val="000000"/>
          <w:spacing w:val="6"/>
          <w:sz w:val="26"/>
          <w:szCs w:val="26"/>
        </w:rPr>
        <w:t xml:space="preserve"> </w:t>
      </w:r>
      <w:r w:rsidR="00161ACA" w:rsidRPr="002F4C05">
        <w:rPr>
          <w:color w:val="000000"/>
          <w:spacing w:val="3"/>
          <w:sz w:val="26"/>
          <w:szCs w:val="26"/>
        </w:rPr>
        <w:t>от 11.04.2017 г. № 01-02/38.</w:t>
      </w:r>
    </w:p>
    <w:p w:rsidR="00161ACA" w:rsidRPr="002F4C05" w:rsidRDefault="00161ACA" w:rsidP="00161ACA">
      <w:pPr>
        <w:shd w:val="clear" w:color="auto" w:fill="FFFFFF"/>
        <w:spacing w:before="48" w:line="490" w:lineRule="exact"/>
        <w:jc w:val="both"/>
        <w:rPr>
          <w:color w:val="000000"/>
          <w:spacing w:val="3"/>
          <w:sz w:val="26"/>
          <w:szCs w:val="26"/>
        </w:rPr>
      </w:pPr>
      <w:proofErr w:type="gramStart"/>
      <w:r w:rsidRPr="002F4C05">
        <w:rPr>
          <w:color w:val="000000"/>
          <w:spacing w:val="-16"/>
          <w:sz w:val="26"/>
          <w:szCs w:val="26"/>
        </w:rPr>
        <w:t>-</w:t>
      </w:r>
      <w:r w:rsidRPr="002F4C05">
        <w:rPr>
          <w:color w:val="000000"/>
          <w:spacing w:val="2"/>
          <w:sz w:val="26"/>
          <w:szCs w:val="26"/>
        </w:rPr>
        <w:t xml:space="preserve"> при приеме для участия в государственной (итоговой) аттестации учащихся, </w:t>
      </w:r>
      <w:r w:rsidRPr="002F4C05">
        <w:rPr>
          <w:color w:val="000000"/>
          <w:spacing w:val="4"/>
          <w:sz w:val="26"/>
          <w:szCs w:val="26"/>
        </w:rPr>
        <w:t xml:space="preserve">освоивших образовательные программы среднего общего образования Положением о формах и порядке проведения государственной (итоговой) </w:t>
      </w:r>
      <w:r w:rsidRPr="002F4C05">
        <w:rPr>
          <w:color w:val="000000"/>
          <w:spacing w:val="3"/>
          <w:sz w:val="26"/>
          <w:szCs w:val="26"/>
        </w:rPr>
        <w:t xml:space="preserve">аттестации учащихся, освоивших основные общеобразовательные программы </w:t>
      </w:r>
      <w:r w:rsidRPr="002F4C05">
        <w:rPr>
          <w:color w:val="000000"/>
          <w:spacing w:val="16"/>
          <w:sz w:val="26"/>
          <w:szCs w:val="26"/>
        </w:rPr>
        <w:t xml:space="preserve">среднего общего образования, утверждённым Приказом </w:t>
      </w:r>
      <w:r w:rsidRPr="002F4C05">
        <w:rPr>
          <w:color w:val="000000"/>
          <w:spacing w:val="11"/>
          <w:sz w:val="26"/>
          <w:szCs w:val="26"/>
        </w:rPr>
        <w:t>Мин</w:t>
      </w:r>
      <w:r w:rsidR="001A22D9" w:rsidRPr="002F4C05">
        <w:rPr>
          <w:color w:val="000000"/>
          <w:spacing w:val="11"/>
          <w:sz w:val="26"/>
          <w:szCs w:val="26"/>
        </w:rPr>
        <w:t xml:space="preserve">истерства образования и науки РФ от 26.12.2013 г. №1400 «Об утверждении порядка проведения </w:t>
      </w:r>
      <w:r w:rsidRPr="002F4C05">
        <w:rPr>
          <w:color w:val="000000"/>
          <w:spacing w:val="11"/>
          <w:sz w:val="26"/>
          <w:szCs w:val="26"/>
        </w:rPr>
        <w:t xml:space="preserve"> </w:t>
      </w:r>
      <w:r w:rsidR="001A22D9" w:rsidRPr="002F4C05">
        <w:rPr>
          <w:color w:val="000000"/>
          <w:spacing w:val="4"/>
          <w:sz w:val="26"/>
          <w:szCs w:val="26"/>
        </w:rPr>
        <w:t xml:space="preserve">государственной (итоговой) </w:t>
      </w:r>
      <w:r w:rsidR="001A22D9" w:rsidRPr="002F4C05">
        <w:rPr>
          <w:color w:val="000000"/>
          <w:spacing w:val="3"/>
          <w:sz w:val="26"/>
          <w:szCs w:val="26"/>
        </w:rPr>
        <w:t>аттестации по образовательным программам среднего общего образования»</w:t>
      </w:r>
      <w:proofErr w:type="gramEnd"/>
    </w:p>
    <w:p w:rsidR="001A22D9" w:rsidRPr="002F4C05" w:rsidRDefault="001A22D9" w:rsidP="001A22D9">
      <w:pPr>
        <w:shd w:val="clear" w:color="auto" w:fill="FFFFFF"/>
        <w:spacing w:before="48" w:line="490" w:lineRule="exact"/>
        <w:jc w:val="both"/>
        <w:rPr>
          <w:color w:val="000000"/>
          <w:spacing w:val="3"/>
          <w:sz w:val="26"/>
          <w:szCs w:val="26"/>
        </w:rPr>
      </w:pPr>
      <w:proofErr w:type="gramStart"/>
      <w:r w:rsidRPr="002F4C05">
        <w:rPr>
          <w:color w:val="000000"/>
          <w:spacing w:val="3"/>
          <w:sz w:val="26"/>
          <w:szCs w:val="26"/>
        </w:rPr>
        <w:t xml:space="preserve">- </w:t>
      </w:r>
      <w:r w:rsidRPr="002F4C05">
        <w:rPr>
          <w:color w:val="000000"/>
          <w:spacing w:val="7"/>
          <w:sz w:val="26"/>
          <w:szCs w:val="26"/>
        </w:rPr>
        <w:t xml:space="preserve">при приеме для участия в государственной (итоговой) аттестации учащихся, </w:t>
      </w:r>
      <w:r w:rsidRPr="002F4C05">
        <w:rPr>
          <w:color w:val="000000"/>
          <w:spacing w:val="4"/>
          <w:sz w:val="26"/>
          <w:szCs w:val="26"/>
        </w:rPr>
        <w:t xml:space="preserve">освоивших  образовательные   программы   основного   общего  образования Положением о формах и порядке проведения государственной (итоговой) </w:t>
      </w:r>
      <w:r w:rsidRPr="002F4C05">
        <w:rPr>
          <w:color w:val="000000"/>
          <w:spacing w:val="3"/>
          <w:sz w:val="26"/>
          <w:szCs w:val="26"/>
        </w:rPr>
        <w:t xml:space="preserve">аттестации учащихся, освоивших основные общеобразовательные программы </w:t>
      </w:r>
      <w:r w:rsidRPr="002F4C05">
        <w:rPr>
          <w:color w:val="000000"/>
          <w:spacing w:val="16"/>
          <w:sz w:val="26"/>
          <w:szCs w:val="26"/>
        </w:rPr>
        <w:t xml:space="preserve">основного общего образования, утверждённым Приказом </w:t>
      </w:r>
      <w:r w:rsidRPr="002F4C05">
        <w:rPr>
          <w:color w:val="000000"/>
          <w:spacing w:val="11"/>
          <w:sz w:val="26"/>
          <w:szCs w:val="26"/>
        </w:rPr>
        <w:t xml:space="preserve">Министерства образования и науки РФ от 25.12.2013 г. №1394 «Об утверждении порядка проведения  </w:t>
      </w:r>
      <w:r w:rsidRPr="002F4C05">
        <w:rPr>
          <w:color w:val="000000"/>
          <w:spacing w:val="4"/>
          <w:sz w:val="26"/>
          <w:szCs w:val="26"/>
        </w:rPr>
        <w:t xml:space="preserve">государственной (итоговой) </w:t>
      </w:r>
      <w:r w:rsidRPr="002F4C05">
        <w:rPr>
          <w:color w:val="000000"/>
          <w:spacing w:val="3"/>
          <w:sz w:val="26"/>
          <w:szCs w:val="26"/>
        </w:rPr>
        <w:t>аттестации по образовательным программам основного общего образования»</w:t>
      </w:r>
      <w:proofErr w:type="gramEnd"/>
    </w:p>
    <w:p w:rsidR="002F4C05" w:rsidRPr="002F4C05" w:rsidRDefault="001A22D9" w:rsidP="002F4C05">
      <w:pPr>
        <w:pStyle w:val="a4"/>
        <w:numPr>
          <w:ilvl w:val="0"/>
          <w:numId w:val="1"/>
        </w:numPr>
        <w:shd w:val="clear" w:color="auto" w:fill="FFFFFF"/>
        <w:tabs>
          <w:tab w:val="left" w:pos="1949"/>
        </w:tabs>
        <w:spacing w:before="5" w:line="480" w:lineRule="exact"/>
        <w:ind w:left="0"/>
        <w:jc w:val="both"/>
        <w:rPr>
          <w:sz w:val="26"/>
          <w:szCs w:val="26"/>
        </w:rPr>
      </w:pPr>
      <w:r w:rsidRPr="002F4C05">
        <w:rPr>
          <w:color w:val="000000"/>
          <w:spacing w:val="3"/>
          <w:sz w:val="26"/>
          <w:szCs w:val="26"/>
        </w:rPr>
        <w:t xml:space="preserve">Прекращение   образовательных   отношений    в   связи   с   отчислением </w:t>
      </w:r>
      <w:r w:rsidRPr="002F4C05">
        <w:rPr>
          <w:color w:val="000000"/>
          <w:spacing w:val="7"/>
          <w:sz w:val="26"/>
          <w:szCs w:val="26"/>
        </w:rPr>
        <w:t xml:space="preserve">учащегося из учреждения оформляется в соответствии с Порядком и основаниями </w:t>
      </w:r>
      <w:r w:rsidRPr="002F4C05">
        <w:rPr>
          <w:color w:val="000000"/>
          <w:spacing w:val="2"/>
          <w:sz w:val="26"/>
          <w:szCs w:val="26"/>
        </w:rPr>
        <w:t xml:space="preserve">отчисления    учащихся,    утвержденного    </w:t>
      </w:r>
      <w:r w:rsidR="002F4C05" w:rsidRPr="002F4C05">
        <w:rPr>
          <w:color w:val="000000"/>
          <w:spacing w:val="6"/>
          <w:sz w:val="26"/>
          <w:szCs w:val="26"/>
        </w:rPr>
        <w:t xml:space="preserve">директора </w:t>
      </w:r>
      <w:r w:rsidR="002F4C05">
        <w:rPr>
          <w:color w:val="000000"/>
          <w:spacing w:val="6"/>
          <w:sz w:val="26"/>
          <w:szCs w:val="26"/>
        </w:rPr>
        <w:t>открытой (сменной) школы</w:t>
      </w:r>
      <w:r w:rsidR="002F4C05" w:rsidRPr="002F4C05">
        <w:rPr>
          <w:color w:val="000000"/>
          <w:spacing w:val="6"/>
          <w:sz w:val="26"/>
          <w:szCs w:val="26"/>
        </w:rPr>
        <w:t xml:space="preserve"> №</w:t>
      </w:r>
      <w:r w:rsidR="002F4C05">
        <w:rPr>
          <w:color w:val="000000"/>
          <w:spacing w:val="6"/>
          <w:sz w:val="26"/>
          <w:szCs w:val="26"/>
        </w:rPr>
        <w:t xml:space="preserve"> </w:t>
      </w:r>
      <w:r w:rsidR="002F4C05" w:rsidRPr="002F4C05">
        <w:rPr>
          <w:color w:val="000000"/>
          <w:spacing w:val="3"/>
          <w:sz w:val="26"/>
          <w:szCs w:val="26"/>
        </w:rPr>
        <w:t>97 от 11.04.2017 г. № 01-02/38.</w:t>
      </w:r>
    </w:p>
    <w:p w:rsidR="002F4C05" w:rsidRPr="002F4C05" w:rsidRDefault="002F4C05" w:rsidP="002F4C05">
      <w:pPr>
        <w:pStyle w:val="a4"/>
        <w:numPr>
          <w:ilvl w:val="0"/>
          <w:numId w:val="1"/>
        </w:numPr>
        <w:shd w:val="clear" w:color="auto" w:fill="FFFFFF"/>
        <w:tabs>
          <w:tab w:val="left" w:pos="1949"/>
        </w:tabs>
        <w:spacing w:before="5" w:line="480" w:lineRule="exact"/>
        <w:ind w:left="0"/>
        <w:jc w:val="both"/>
        <w:rPr>
          <w:sz w:val="26"/>
          <w:szCs w:val="26"/>
        </w:rPr>
      </w:pPr>
      <w:r w:rsidRPr="002F4C05">
        <w:rPr>
          <w:color w:val="000000"/>
          <w:spacing w:val="3"/>
          <w:sz w:val="26"/>
          <w:szCs w:val="26"/>
        </w:rPr>
        <w:t xml:space="preserve">Приостановление     образовательных     отношений,     за     исключением </w:t>
      </w:r>
      <w:r w:rsidRPr="002F4C05">
        <w:rPr>
          <w:color w:val="000000"/>
          <w:spacing w:val="1"/>
          <w:sz w:val="26"/>
          <w:szCs w:val="26"/>
        </w:rPr>
        <w:t>приостановления     образовательных     отношений     по     инициативе    учреждения, осуществляется:</w:t>
      </w:r>
    </w:p>
    <w:p w:rsidR="002F4C05" w:rsidRPr="002F4C05" w:rsidRDefault="002F4C05" w:rsidP="002F4C05">
      <w:pPr>
        <w:shd w:val="clear" w:color="auto" w:fill="FFFFFF"/>
        <w:spacing w:before="154"/>
        <w:jc w:val="both"/>
        <w:rPr>
          <w:sz w:val="26"/>
          <w:szCs w:val="26"/>
        </w:rPr>
      </w:pPr>
      <w:r w:rsidRPr="002F4C05">
        <w:rPr>
          <w:color w:val="000000"/>
          <w:spacing w:val="3"/>
          <w:sz w:val="26"/>
          <w:szCs w:val="26"/>
        </w:rPr>
        <w:t>- по заявлению учащегося (совершеннолетнего);</w:t>
      </w:r>
    </w:p>
    <w:p w:rsidR="002F4C05" w:rsidRPr="002F4C05" w:rsidRDefault="002F4C05" w:rsidP="002F4C05">
      <w:pPr>
        <w:shd w:val="clear" w:color="auto" w:fill="FFFFFF"/>
        <w:spacing w:before="202"/>
        <w:jc w:val="both"/>
        <w:rPr>
          <w:sz w:val="26"/>
          <w:szCs w:val="26"/>
        </w:rPr>
      </w:pPr>
      <w:r w:rsidRPr="002F4C05">
        <w:rPr>
          <w:color w:val="000000"/>
          <w:spacing w:val="2"/>
          <w:sz w:val="26"/>
          <w:szCs w:val="26"/>
        </w:rPr>
        <w:lastRenderedPageBreak/>
        <w:t>- по  заявлению   родителей   (законных   представителей)   несовершеннолетнего</w:t>
      </w:r>
      <w:r w:rsidRPr="002F4C05">
        <w:rPr>
          <w:sz w:val="26"/>
          <w:szCs w:val="26"/>
        </w:rPr>
        <w:t xml:space="preserve"> </w:t>
      </w:r>
      <w:r w:rsidRPr="002F4C05">
        <w:rPr>
          <w:color w:val="000000"/>
          <w:spacing w:val="1"/>
          <w:sz w:val="26"/>
          <w:szCs w:val="26"/>
        </w:rPr>
        <w:t>учащегося.</w:t>
      </w:r>
    </w:p>
    <w:p w:rsidR="002F4C05" w:rsidRPr="002F4C05" w:rsidRDefault="002F4C05" w:rsidP="002F4C05">
      <w:pPr>
        <w:shd w:val="clear" w:color="auto" w:fill="FFFFFF"/>
        <w:spacing w:before="178"/>
        <w:ind w:left="1238"/>
        <w:jc w:val="both"/>
        <w:rPr>
          <w:sz w:val="26"/>
          <w:szCs w:val="26"/>
        </w:rPr>
      </w:pPr>
      <w:r w:rsidRPr="002F4C05">
        <w:rPr>
          <w:color w:val="000000"/>
          <w:spacing w:val="3"/>
          <w:sz w:val="26"/>
          <w:szCs w:val="26"/>
        </w:rPr>
        <w:t>В заявлении указываются:</w:t>
      </w:r>
    </w:p>
    <w:p w:rsidR="002F4C05" w:rsidRPr="002F4C05" w:rsidRDefault="002F4C05" w:rsidP="002F4C05">
      <w:pPr>
        <w:shd w:val="clear" w:color="auto" w:fill="FFFFFF"/>
        <w:tabs>
          <w:tab w:val="left" w:pos="1224"/>
        </w:tabs>
        <w:spacing w:line="475" w:lineRule="exact"/>
        <w:ind w:left="806"/>
        <w:jc w:val="both"/>
        <w:rPr>
          <w:sz w:val="26"/>
          <w:szCs w:val="26"/>
        </w:rPr>
      </w:pPr>
      <w:r w:rsidRPr="002F4C05">
        <w:rPr>
          <w:color w:val="000000"/>
          <w:spacing w:val="-7"/>
          <w:sz w:val="26"/>
          <w:szCs w:val="26"/>
        </w:rPr>
        <w:t>а)</w:t>
      </w:r>
      <w:r w:rsidRPr="002F4C05">
        <w:rPr>
          <w:color w:val="000000"/>
          <w:sz w:val="26"/>
          <w:szCs w:val="26"/>
        </w:rPr>
        <w:tab/>
      </w:r>
      <w:r w:rsidRPr="002F4C05">
        <w:rPr>
          <w:color w:val="000000"/>
          <w:spacing w:val="4"/>
          <w:sz w:val="26"/>
          <w:szCs w:val="26"/>
        </w:rPr>
        <w:t>фамилия, имя, отчество (при наличии) учащегося;</w:t>
      </w:r>
    </w:p>
    <w:p w:rsidR="002F4C05" w:rsidRPr="002F4C05" w:rsidRDefault="002F4C05" w:rsidP="002F4C05">
      <w:pPr>
        <w:shd w:val="clear" w:color="auto" w:fill="FFFFFF"/>
        <w:tabs>
          <w:tab w:val="left" w:pos="1224"/>
        </w:tabs>
        <w:spacing w:line="475" w:lineRule="exact"/>
        <w:ind w:left="806"/>
        <w:jc w:val="both"/>
        <w:rPr>
          <w:sz w:val="26"/>
          <w:szCs w:val="26"/>
        </w:rPr>
      </w:pPr>
      <w:r w:rsidRPr="002F4C05">
        <w:rPr>
          <w:color w:val="000000"/>
          <w:spacing w:val="-10"/>
          <w:sz w:val="26"/>
          <w:szCs w:val="26"/>
        </w:rPr>
        <w:t>б)</w:t>
      </w:r>
      <w:r w:rsidRPr="002F4C05">
        <w:rPr>
          <w:color w:val="000000"/>
          <w:sz w:val="26"/>
          <w:szCs w:val="26"/>
        </w:rPr>
        <w:tab/>
      </w:r>
      <w:r w:rsidRPr="002F4C05">
        <w:rPr>
          <w:color w:val="000000"/>
          <w:spacing w:val="3"/>
          <w:sz w:val="26"/>
          <w:szCs w:val="26"/>
        </w:rPr>
        <w:t>дата и место рождения;</w:t>
      </w:r>
    </w:p>
    <w:p w:rsidR="002F4C05" w:rsidRPr="002F4C05" w:rsidRDefault="002F4C05" w:rsidP="002F4C05">
      <w:pPr>
        <w:shd w:val="clear" w:color="auto" w:fill="FFFFFF"/>
        <w:tabs>
          <w:tab w:val="left" w:pos="1224"/>
        </w:tabs>
        <w:spacing w:line="475" w:lineRule="exact"/>
        <w:ind w:left="806"/>
        <w:jc w:val="both"/>
        <w:rPr>
          <w:color w:val="000000"/>
          <w:spacing w:val="2"/>
          <w:sz w:val="26"/>
          <w:szCs w:val="26"/>
        </w:rPr>
      </w:pPr>
      <w:r w:rsidRPr="002F4C05">
        <w:rPr>
          <w:color w:val="000000"/>
          <w:spacing w:val="-13"/>
          <w:sz w:val="26"/>
          <w:szCs w:val="26"/>
        </w:rPr>
        <w:t>в)</w:t>
      </w:r>
      <w:r w:rsidRPr="002F4C05">
        <w:rPr>
          <w:color w:val="000000"/>
          <w:sz w:val="26"/>
          <w:szCs w:val="26"/>
        </w:rPr>
        <w:tab/>
      </w:r>
      <w:r w:rsidRPr="002F4C05">
        <w:rPr>
          <w:color w:val="000000"/>
          <w:spacing w:val="2"/>
          <w:sz w:val="26"/>
          <w:szCs w:val="26"/>
        </w:rPr>
        <w:t>класс обучения;</w:t>
      </w:r>
    </w:p>
    <w:p w:rsidR="002F4C05" w:rsidRPr="002F4C05" w:rsidRDefault="002F4C05" w:rsidP="002F4C05">
      <w:pPr>
        <w:shd w:val="clear" w:color="auto" w:fill="FFFFFF"/>
        <w:tabs>
          <w:tab w:val="left" w:pos="1224"/>
        </w:tabs>
        <w:spacing w:line="475" w:lineRule="exact"/>
        <w:ind w:left="806"/>
        <w:jc w:val="both"/>
        <w:rPr>
          <w:color w:val="000000"/>
          <w:spacing w:val="4"/>
          <w:sz w:val="26"/>
          <w:szCs w:val="26"/>
        </w:rPr>
      </w:pPr>
      <w:r w:rsidRPr="002F4C05">
        <w:rPr>
          <w:color w:val="000000"/>
          <w:spacing w:val="4"/>
          <w:sz w:val="26"/>
          <w:szCs w:val="26"/>
        </w:rPr>
        <w:t>г) причины приостановления образовательных отношений</w:t>
      </w:r>
    </w:p>
    <w:p w:rsidR="002F4C05" w:rsidRPr="002F4C05" w:rsidRDefault="002F4C05" w:rsidP="002F4C05">
      <w:pPr>
        <w:pStyle w:val="a4"/>
        <w:numPr>
          <w:ilvl w:val="0"/>
          <w:numId w:val="1"/>
        </w:numPr>
        <w:shd w:val="clear" w:color="auto" w:fill="FFFFFF"/>
        <w:tabs>
          <w:tab w:val="left" w:pos="1224"/>
        </w:tabs>
        <w:spacing w:line="475" w:lineRule="exact"/>
        <w:ind w:left="0"/>
        <w:jc w:val="both"/>
        <w:rPr>
          <w:sz w:val="26"/>
          <w:szCs w:val="26"/>
        </w:rPr>
      </w:pPr>
      <w:r w:rsidRPr="002F4C05">
        <w:rPr>
          <w:color w:val="000000"/>
          <w:spacing w:val="5"/>
          <w:sz w:val="26"/>
          <w:szCs w:val="26"/>
        </w:rPr>
        <w:t xml:space="preserve">Приостановление образовательных  отношений  оформляется  приказом </w:t>
      </w:r>
      <w:r w:rsidRPr="002F4C05">
        <w:rPr>
          <w:color w:val="000000"/>
          <w:spacing w:val="3"/>
          <w:sz w:val="26"/>
          <w:szCs w:val="26"/>
        </w:rPr>
        <w:t>директора учреждения.</w:t>
      </w:r>
    </w:p>
    <w:p w:rsidR="008D544C" w:rsidRPr="002F4C05" w:rsidRDefault="008D544C" w:rsidP="002F4C05">
      <w:pPr>
        <w:pStyle w:val="a4"/>
        <w:shd w:val="clear" w:color="auto" w:fill="FFFFFF"/>
        <w:tabs>
          <w:tab w:val="left" w:pos="1949"/>
        </w:tabs>
        <w:spacing w:before="5" w:line="480" w:lineRule="exact"/>
        <w:ind w:left="0"/>
        <w:jc w:val="both"/>
        <w:rPr>
          <w:sz w:val="26"/>
          <w:szCs w:val="26"/>
        </w:rPr>
      </w:pPr>
    </w:p>
    <w:p w:rsidR="001A22D9" w:rsidRPr="002F4C05" w:rsidRDefault="001A22D9" w:rsidP="001A22D9">
      <w:pPr>
        <w:shd w:val="clear" w:color="auto" w:fill="FFFFFF"/>
        <w:spacing w:before="48" w:line="490" w:lineRule="exact"/>
        <w:jc w:val="both"/>
        <w:rPr>
          <w:color w:val="000000"/>
          <w:spacing w:val="3"/>
          <w:sz w:val="26"/>
          <w:szCs w:val="26"/>
        </w:rPr>
      </w:pPr>
    </w:p>
    <w:p w:rsidR="001A22D9" w:rsidRPr="002F4C05" w:rsidRDefault="001A22D9" w:rsidP="001A22D9">
      <w:pPr>
        <w:shd w:val="clear" w:color="auto" w:fill="FFFFFF"/>
        <w:spacing w:before="48" w:line="490" w:lineRule="exact"/>
        <w:jc w:val="both"/>
        <w:rPr>
          <w:sz w:val="26"/>
          <w:szCs w:val="26"/>
        </w:rPr>
      </w:pPr>
    </w:p>
    <w:p w:rsidR="00161ACA" w:rsidRPr="002F4C05" w:rsidRDefault="00161ACA" w:rsidP="00161ACA">
      <w:pPr>
        <w:shd w:val="clear" w:color="auto" w:fill="FFFFFF"/>
        <w:tabs>
          <w:tab w:val="left" w:pos="1416"/>
        </w:tabs>
        <w:spacing w:line="480" w:lineRule="exact"/>
        <w:jc w:val="both"/>
        <w:rPr>
          <w:color w:val="000000"/>
          <w:spacing w:val="-16"/>
          <w:sz w:val="26"/>
          <w:szCs w:val="26"/>
        </w:rPr>
      </w:pPr>
    </w:p>
    <w:p w:rsidR="008C611E" w:rsidRPr="002F4C05" w:rsidRDefault="008C611E" w:rsidP="008C611E">
      <w:pPr>
        <w:shd w:val="clear" w:color="auto" w:fill="FFFFFF"/>
        <w:tabs>
          <w:tab w:val="left" w:pos="1416"/>
        </w:tabs>
        <w:spacing w:line="360" w:lineRule="auto"/>
        <w:jc w:val="both"/>
        <w:rPr>
          <w:color w:val="000000"/>
          <w:spacing w:val="-36"/>
          <w:sz w:val="26"/>
          <w:szCs w:val="26"/>
        </w:rPr>
      </w:pPr>
    </w:p>
    <w:p w:rsidR="008C611E" w:rsidRPr="002F4C05" w:rsidRDefault="008C611E" w:rsidP="008C611E">
      <w:pPr>
        <w:shd w:val="clear" w:color="auto" w:fill="FFFFFF"/>
        <w:tabs>
          <w:tab w:val="left" w:pos="1416"/>
        </w:tabs>
        <w:spacing w:line="360" w:lineRule="auto"/>
        <w:ind w:left="720"/>
        <w:jc w:val="both"/>
        <w:rPr>
          <w:color w:val="000000"/>
          <w:spacing w:val="-36"/>
          <w:sz w:val="26"/>
          <w:szCs w:val="26"/>
        </w:rPr>
      </w:pPr>
    </w:p>
    <w:p w:rsidR="008C611E" w:rsidRPr="002F4C05" w:rsidRDefault="008C611E" w:rsidP="008C611E">
      <w:pPr>
        <w:spacing w:line="360" w:lineRule="auto"/>
        <w:jc w:val="both"/>
        <w:rPr>
          <w:sz w:val="26"/>
          <w:szCs w:val="26"/>
        </w:rPr>
      </w:pPr>
    </w:p>
    <w:sectPr w:rsidR="008C611E" w:rsidRPr="002F4C05" w:rsidSect="0062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ED"/>
    <w:multiLevelType w:val="hybridMultilevel"/>
    <w:tmpl w:val="426E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4D3"/>
    <w:multiLevelType w:val="hybridMultilevel"/>
    <w:tmpl w:val="0478EB5A"/>
    <w:lvl w:ilvl="0" w:tplc="9FDC4DCE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>
    <w:nsid w:val="226E2033"/>
    <w:multiLevelType w:val="hybridMultilevel"/>
    <w:tmpl w:val="69BE3716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3">
    <w:nsid w:val="26496887"/>
    <w:multiLevelType w:val="singleLevel"/>
    <w:tmpl w:val="9FDC4DC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589A4482"/>
    <w:multiLevelType w:val="singleLevel"/>
    <w:tmpl w:val="66262EA2"/>
    <w:lvl w:ilvl="0">
      <w:start w:val="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7A73511C"/>
    <w:multiLevelType w:val="singleLevel"/>
    <w:tmpl w:val="51324F3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11E"/>
    <w:rsid w:val="00083D95"/>
    <w:rsid w:val="000F3B31"/>
    <w:rsid w:val="00161ACA"/>
    <w:rsid w:val="00175E4A"/>
    <w:rsid w:val="001A22D9"/>
    <w:rsid w:val="002F4C05"/>
    <w:rsid w:val="00393EC4"/>
    <w:rsid w:val="00522AC4"/>
    <w:rsid w:val="006207B9"/>
    <w:rsid w:val="00712E2F"/>
    <w:rsid w:val="007C43C4"/>
    <w:rsid w:val="00821546"/>
    <w:rsid w:val="008325B3"/>
    <w:rsid w:val="008C611E"/>
    <w:rsid w:val="008D544C"/>
    <w:rsid w:val="009918CB"/>
    <w:rsid w:val="00AF34DD"/>
    <w:rsid w:val="00DC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2017-04-12T13:42:00Z</cp:lastPrinted>
  <dcterms:created xsi:type="dcterms:W3CDTF">2017-04-11T13:18:00Z</dcterms:created>
  <dcterms:modified xsi:type="dcterms:W3CDTF">2017-04-12T13:42:00Z</dcterms:modified>
</cp:coreProperties>
</file>