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65" w:rsidRDefault="007254C8" w:rsidP="004442A4">
      <w:pPr>
        <w:ind w:left="-426"/>
      </w:pPr>
      <w:r>
        <w:rPr>
          <w:noProof/>
        </w:rPr>
        <w:drawing>
          <wp:inline distT="0" distB="0" distL="0" distR="0">
            <wp:extent cx="7267575" cy="9458325"/>
            <wp:effectExtent l="19050" t="0" r="9525" b="0"/>
            <wp:docPr id="1" name="Рисунок 1" descr="Порядок по коми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рядок по комисс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945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2A4" w:rsidRDefault="004442A4"/>
    <w:p w:rsidR="004442A4" w:rsidRDefault="004442A4"/>
    <w:p w:rsidR="004442A4" w:rsidRDefault="004442A4"/>
    <w:p w:rsidR="004442A4" w:rsidRPr="00376F65" w:rsidRDefault="004442A4" w:rsidP="00CC3B2D">
      <w:pPr>
        <w:suppressAutoHyphens/>
        <w:spacing w:line="264" w:lineRule="auto"/>
        <w:jc w:val="both"/>
        <w:rPr>
          <w:sz w:val="26"/>
          <w:szCs w:val="26"/>
        </w:rPr>
      </w:pPr>
    </w:p>
    <w:p w:rsidR="00520EAD" w:rsidRPr="00376F65" w:rsidRDefault="00CC3B2D" w:rsidP="004442A4">
      <w:pPr>
        <w:suppressAutoHyphens/>
        <w:spacing w:line="264" w:lineRule="auto"/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520EAD" w:rsidRPr="00376F65">
        <w:rPr>
          <w:sz w:val="26"/>
          <w:szCs w:val="26"/>
        </w:rPr>
        <w:t>осуществлять контроль за внедрением в школе организационных механизмов исключения доступа обучающихся к  информационным ресурсам, несовместимыми с задачами образования и воспитания обучающихся.</w:t>
      </w:r>
    </w:p>
    <w:p w:rsidR="00520EAD" w:rsidRPr="00376F65" w:rsidRDefault="00CC3B2D" w:rsidP="004442A4">
      <w:pPr>
        <w:suppressAutoHyphens/>
        <w:spacing w:line="264" w:lineRule="auto"/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520EAD" w:rsidRPr="00376F65">
        <w:rPr>
          <w:sz w:val="26"/>
          <w:szCs w:val="26"/>
        </w:rPr>
        <w:t>осуществлять  систематическую поддержку программы контентной фильтрации доступа в Интернет с целью ограничения доступа к Интернет-ресурсам, содержание которых несовместимо с задачами воспитания и образования, ограничения нецелевого использования Интернет и сбора статистических сведений об использовании ресурсов Интернет обучающимися или иными пользователями;</w:t>
      </w:r>
    </w:p>
    <w:p w:rsidR="00520EAD" w:rsidRPr="00376F65" w:rsidRDefault="00CC3B2D" w:rsidP="004442A4">
      <w:pPr>
        <w:suppressAutoHyphens/>
        <w:spacing w:line="264" w:lineRule="auto"/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520EAD" w:rsidRPr="00376F65">
        <w:rPr>
          <w:sz w:val="26"/>
          <w:szCs w:val="26"/>
        </w:rPr>
        <w:t>блокировать доступ к сайтам, включённых в Федеральный список экстремистских материалов, по результатам проверки отслеживания списка информационных ресурсов, запрещённых на территории Российской Федерации (при их обнаружении);</w:t>
      </w:r>
    </w:p>
    <w:p w:rsidR="00520EAD" w:rsidRPr="00376F65" w:rsidRDefault="00CC3B2D" w:rsidP="004442A4">
      <w:pPr>
        <w:suppressAutoHyphens/>
        <w:spacing w:line="264" w:lineRule="auto"/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520EAD" w:rsidRPr="00376F65">
        <w:rPr>
          <w:sz w:val="26"/>
          <w:szCs w:val="26"/>
        </w:rPr>
        <w:t>организовать проверку содержания литературы, поступающей в школьную библиотеку на наличие материалов экстремистского характера при поступлении новых изданий, результаты проверки оформлять актами.</w:t>
      </w:r>
    </w:p>
    <w:p w:rsidR="00520EAD" w:rsidRPr="00376F65" w:rsidRDefault="00CC3B2D" w:rsidP="004442A4">
      <w:pPr>
        <w:suppressAutoHyphens/>
        <w:spacing w:line="264" w:lineRule="auto"/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520EAD" w:rsidRPr="00376F65">
        <w:rPr>
          <w:sz w:val="26"/>
          <w:szCs w:val="26"/>
        </w:rPr>
        <w:t xml:space="preserve">осуществлять контроль за внедрением в школе организационных механизмов исключения доступа обучающихся к информационным ресурсам, несовместимыми с задачами образования и воспитания обучающихся. </w:t>
      </w:r>
    </w:p>
    <w:p w:rsidR="00520EAD" w:rsidRDefault="00520EAD" w:rsidP="004442A4">
      <w:pPr>
        <w:ind w:left="1134" w:firstLine="284"/>
        <w:rPr>
          <w:sz w:val="26"/>
          <w:szCs w:val="26"/>
        </w:rPr>
      </w:pPr>
    </w:p>
    <w:p w:rsidR="00310EB7" w:rsidRDefault="00310EB7" w:rsidP="00376F65">
      <w:pPr>
        <w:ind w:firstLine="284"/>
        <w:rPr>
          <w:sz w:val="26"/>
          <w:szCs w:val="26"/>
        </w:rPr>
      </w:pPr>
    </w:p>
    <w:p w:rsidR="00310EB7" w:rsidRDefault="00310EB7" w:rsidP="00310EB7">
      <w:pPr>
        <w:ind w:firstLine="284"/>
        <w:jc w:val="center"/>
        <w:rPr>
          <w:sz w:val="26"/>
          <w:szCs w:val="26"/>
        </w:rPr>
      </w:pPr>
    </w:p>
    <w:p w:rsidR="00310EB7" w:rsidRDefault="00310EB7" w:rsidP="00310EB7">
      <w:pPr>
        <w:ind w:firstLine="284"/>
        <w:jc w:val="center"/>
        <w:rPr>
          <w:sz w:val="26"/>
          <w:szCs w:val="26"/>
        </w:rPr>
      </w:pPr>
    </w:p>
    <w:p w:rsidR="00310EB7" w:rsidRPr="00376F65" w:rsidRDefault="00310EB7" w:rsidP="00310EB7">
      <w:pPr>
        <w:ind w:firstLine="284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</w:t>
      </w:r>
    </w:p>
    <w:sectPr w:rsidR="00310EB7" w:rsidRPr="00376F65" w:rsidSect="004442A4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43A5F36"/>
    <w:multiLevelType w:val="hybridMultilevel"/>
    <w:tmpl w:val="F43EA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913C1A"/>
    <w:multiLevelType w:val="hybridMultilevel"/>
    <w:tmpl w:val="63A2A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01209B"/>
    <w:multiLevelType w:val="hybridMultilevel"/>
    <w:tmpl w:val="23FE4B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7906BB"/>
    <w:rsid w:val="000A7216"/>
    <w:rsid w:val="00106E0C"/>
    <w:rsid w:val="00133356"/>
    <w:rsid w:val="00154060"/>
    <w:rsid w:val="002C439C"/>
    <w:rsid w:val="002C48C7"/>
    <w:rsid w:val="002C6C00"/>
    <w:rsid w:val="002D2FDA"/>
    <w:rsid w:val="002E1D40"/>
    <w:rsid w:val="002E3AE3"/>
    <w:rsid w:val="00310EB7"/>
    <w:rsid w:val="00376F65"/>
    <w:rsid w:val="003F67B3"/>
    <w:rsid w:val="004025CE"/>
    <w:rsid w:val="004442A4"/>
    <w:rsid w:val="00450A11"/>
    <w:rsid w:val="004B0566"/>
    <w:rsid w:val="005050B7"/>
    <w:rsid w:val="00520EAD"/>
    <w:rsid w:val="00572867"/>
    <w:rsid w:val="005A3526"/>
    <w:rsid w:val="005B6CB3"/>
    <w:rsid w:val="005C225D"/>
    <w:rsid w:val="006C3427"/>
    <w:rsid w:val="006E51C0"/>
    <w:rsid w:val="007254C8"/>
    <w:rsid w:val="007906BB"/>
    <w:rsid w:val="007C48B9"/>
    <w:rsid w:val="00802FB7"/>
    <w:rsid w:val="009138B9"/>
    <w:rsid w:val="009528E7"/>
    <w:rsid w:val="009A5B98"/>
    <w:rsid w:val="00A329B5"/>
    <w:rsid w:val="00AC3865"/>
    <w:rsid w:val="00AF5078"/>
    <w:rsid w:val="00B24CA7"/>
    <w:rsid w:val="00B47B95"/>
    <w:rsid w:val="00BB5FB0"/>
    <w:rsid w:val="00CC3B2D"/>
    <w:rsid w:val="00D7039D"/>
    <w:rsid w:val="00DF161D"/>
    <w:rsid w:val="00E03D84"/>
    <w:rsid w:val="00E07DB3"/>
    <w:rsid w:val="00E46CB2"/>
    <w:rsid w:val="00EA54A7"/>
    <w:rsid w:val="00EF7D0D"/>
    <w:rsid w:val="00F8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6B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C6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E1D40"/>
    <w:rPr>
      <w:rFonts w:ascii="Times New Roman CYR" w:hAnsi="Times New Roman CYR" w:cs="Times New Roman CYR"/>
      <w:b/>
      <w:bCs/>
      <w:color w:val="000080"/>
      <w:sz w:val="24"/>
      <w:szCs w:val="24"/>
      <w:u w:val="single"/>
    </w:rPr>
  </w:style>
  <w:style w:type="paragraph" w:customStyle="1" w:styleId="ConsPlusNormal">
    <w:name w:val="ConsPlusNormal"/>
    <w:rsid w:val="00DF161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5">
    <w:name w:val="Strong"/>
    <w:qFormat/>
    <w:rsid w:val="00AC3865"/>
    <w:rPr>
      <w:b/>
      <w:bCs/>
    </w:rPr>
  </w:style>
  <w:style w:type="paragraph" w:styleId="a6">
    <w:name w:val="Normal (Web)"/>
    <w:basedOn w:val="a"/>
    <w:rsid w:val="00AC3865"/>
    <w:pPr>
      <w:suppressAutoHyphens/>
      <w:spacing w:before="150" w:after="225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Владелец</dc:creator>
  <cp:keywords/>
  <dc:description/>
  <cp:lastModifiedBy>1</cp:lastModifiedBy>
  <cp:revision>2</cp:revision>
  <cp:lastPrinted>2019-04-09T11:52:00Z</cp:lastPrinted>
  <dcterms:created xsi:type="dcterms:W3CDTF">2019-04-12T10:37:00Z</dcterms:created>
  <dcterms:modified xsi:type="dcterms:W3CDTF">2019-04-12T10:37:00Z</dcterms:modified>
</cp:coreProperties>
</file>